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Pokój zagadek ze smokiem nagrodą w konkursach podczas 23. Wielkiej Parady Smoków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 w przygodowym pokoju zagadek będzie jedną z nagród w konkursach dla dzieci i rodzin podczas Smoczego Pikniku Rodzinnego. Piknik w ramach 23. Wielkiej Parady Smoków odbędzie się 8 i 9 czerwca br. na Bulwarze Czerwieńskim. Fundatorem tej nagrody jest partner tegorocznej parady – Gamescape z Krakowa.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wejściówki na „Klątwę Smoka”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Uczestnicy, którzy wezmą udział w konkursach organizowanych podczas Smoczego Pikniku Rodzinnego będą mogli walczyć m.in. o bezpłatne wejściówki do przygodowego escape roomu – „Klątwa Smoka”, oraz gry miejskie z AR po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„Inspiracją do stworzenia pokoju zagadek „Klątwa Smoka” były nie tylko legendy o smoku wawelskim, ale przede wszystkim coroczna Wielka Parada Smoków. Ogrom kreatywności jakiej doświadczyłyśmy na każdym pokazie był tak stymulujący, że postanowiłyśmy by również nasz escape room posiadał własnego smoka, i podobnie jak smok wawelski, był stałą wizytówką Krakowa.”</w:t>
      </w:r>
      <w:r>
        <w:rPr>
          <w:rFonts w:ascii="calibri" w:hAnsi="calibri" w:eastAsia="calibri" w:cs="calibri"/>
          <w:sz w:val="24"/>
          <w:szCs w:val="24"/>
        </w:rPr>
        <w:t xml:space="preserve"> – powiedziała Magdalena Budek, właścicielka Gamescape i projektantka gier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i zabawa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 zabawa w konwencji poszukiwacza przygód, angażujące zagadki i teatralny wystrój. Bezpieczeństwo graczy gwarantuje stały monitoring pomieszczenia, system przycisków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panic buttons</w:t>
      </w:r>
      <w:r>
        <w:rPr>
          <w:rFonts w:ascii="calibri" w:hAnsi="calibri" w:eastAsia="calibri" w:cs="calibri"/>
          <w:sz w:val="24"/>
          <w:szCs w:val="24"/>
        </w:rPr>
        <w:t xml:space="preserve">”, otwarte drzwi, system podpowiedzi i stała opieka Mistrza Gry. W „Klątwę Smoka” można zagrać w Gamescape przy ulicy Kościuszki 74 w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2026-09-06T18:49:00+02:00</dcterms:created>
  <dcterms:modified xsi:type="dcterms:W3CDTF">2026-09-06T18:49:00+02:00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