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Pokój zagadek ze smokiem nagrodą w konkursach podczas 22 Wielkiej Parady Smoków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Wejście do przygodowego pokoju zagadek „Klątwa Smoka” będzie jedną z nagród w konkursach dla dzieci i rodzin podczas pikniku organizowanego w ramach Wielkiej Parady Smoków. Piknik odbędzie się 3 i 4 czerwca br. na Bulwarach Wiślanych pod Wzgórzem Wawelskim. Fundatorem tej nagrody jest partner tegorocznej parady – Gamescape z Krakowa.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Bezpłatne wejściówki na „Klątwę Smoka”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Uczestnicy, którzy wezmą udział w konkursach organizowanych podczas Smoczego Pikniku będą mogli walczyć o bezpłatne wejściówki do przygodowego escape roomu – „Klątwa Smoka”.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„Inspiracją do stworzenia pokoju zagadek „Klątwa Smoka” były nie tylko legendy o smoku wawelskim, ale przede wszystkim coroczna Wielka Parada Smoków. Ogrom kreatywności jakiej doświadczyłyśmy na każdym pokazie był tak stymulujący, że postanowiłyśmy by również nasz escape room posiadał własnego smoka, i podobnie jak smok wawelski, był stałą wizytówką Krakowa.”</w:t>
      </w:r>
      <w:r>
        <w:rPr>
          <w:rFonts w:ascii="calibri" w:hAnsi="calibri" w:eastAsia="calibri" w:cs="calibri"/>
          <w:sz w:val="24"/>
          <w:szCs w:val="24"/>
        </w:rPr>
        <w:t xml:space="preserve"> – powiedziała Magdalena Budek, właścicielka Gamescape i projektantka gier edukacyjnych.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Bezpieczeństwo i zabawa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zwycięzców czeka zabawa w konwencji poszukiwacza przygód, angażujące zagadki i teatralny wystrój. Bezpieczeństwo graczy gwarantuje stały monitoring pomieszczenia, system przycisków „panic buttons”, otwarte drzwi, system podpowiedzi i stała opieka Mistrza Gry. W „Klątwę Smoka” można zagrać w Gamescape przy ulicy Kościuszki 74 w Krakowie.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2025-06-24T06:41:53+02:00</dcterms:created>
  <dcterms:modified xsi:type="dcterms:W3CDTF">2025-06-24T06:41:53+02:00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