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konkursów w ramach Pochodu Lajkonika mogą wygrać bezpłatną grę miejską z AR po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czerwca br. ulicami Krakowa przejdzie tradycyjny orszak Lajkonika. Poza pochodem w ramach wydarzenia organizowane są 2 konkursy dla dzieci i młodzieży. Jedną z nagród dla laureatów zmagań będzie m.in. udział w grach miejskich po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W tym roku w oktawę Bożego Ciała, z powodu remontu ul. Kościuszki i Zwierzynieckiej, pierwszy raz trasa barwnego Orszaku Lajkonika będzie przebiegała inaczej. Aktualne informacje o trasie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https://muzeumkrakowa.pl/kalendarium/pochod-lajkonika-2024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wydarzeniu towarzyszą dwa konkursy dla najmłodszych – „Najpiękniejszy dziecięcy orszak Lajkonika” oraz „Mój Lajkonik 2024”. Zwycięzcy rywalizacji będą mogli zagrać w grę miejską z technologią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Augmented Reality</w:t>
      </w:r>
      <w:r>
        <w:rPr>
          <w:rFonts w:ascii="calibri" w:hAnsi="calibri" w:eastAsia="calibri" w:cs="calibri"/>
          <w:sz w:val="24"/>
          <w:szCs w:val="24"/>
        </w:rPr>
        <w:t xml:space="preserve">. Do wygrania będą 2 gry dla 4 osobowych drużyn- laureaci będą mogli podążyć śladami krakowskich legend, czy wcielić się w odkrywców Zwierzyńca – jego ciekawych historii i niezwykłych miejsc, które już zdążyli zobaczyć w trakcie pochodu.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zeumkrakowa.pl/kalendarium/pochod-lajkonik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2025-10-16T17:51:34+02:00</dcterms:created>
  <dcterms:modified xsi:type="dcterms:W3CDTF">2025-10-16T17:51:34+02:00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