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Odblokować wyobraźnię – mobilny escape room od Gamescape zmienił Dzień Dobry ICE Kraków w wielką przygodę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Ponad sto osób, w tym dzieci i dorośli, wzięło udział w grze od Gamescape podczas tegorocznego Dzień Dobry ICE Kraków w Centrum Kongresowym ICE Kraków. 31 maja przestrzeń wydarzenia zamieniła się w miejsce pełne kreatywności, inteligentnej zabawy i budowania rodzinnych relacji.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Podczas swojego debiutu na wydarzeniu organizowanym przez ICE Kraków, zespół Gamescape zaprosił uczestników do zabawy z ,,Krakowską Skrzynią Zagadek". Nad przebiegiem rozgrywki czuwał jeden z najbardziej doświadczonych mistrzów gry, pomagając całym rodzinom w przełamywaniu logicznych przeszkód.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Zabawa spotkała się z ogromnym zainteresowaniem. Wspólne rozwiązywanie zagadek i łamanie kodów pokazało, jak szybko gamifikacja potrafi zmienić charakter standardowego eventu – z biernego uczestnictwa w angażującą, wspólną przygodę.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 centrum każdej dobrej zabawy zawsze stoi człowiek i autentyczne relacje. W ICE Kraków widzieliśmy rodziców, którzy ramię w ramię z dziećmi szukali ukrytych wskazówek i żywo dyskutowali nad rozwiązaniami, wymieniali się wiedzą. Właśnie o ten dialog nam chodzi.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i/>
            <w:iCs/>
            <w:u w:val="single"/>
          </w:rPr>
          <w:t xml:space="preserve">Gamifikacja</w:t>
        </w:r>
      </w:hyperlink>
      <w:r>
        <w:rPr>
          <w:rFonts w:ascii="calibri" w:hAnsi="calibri" w:eastAsia="calibri" w:cs="calibri"/>
          <w:sz w:val="24"/>
          <w:szCs w:val="24"/>
          <w:i/>
          <w:iCs/>
        </w:rPr>
        <w:t xml:space="preserve"> to nie są tylko kłódki. To narzędzie, które wyzwala prawdziwe emocje, uczy współpracy i potrafi wciągnąć każdego, niezależnie od metryki – mówi Elżbieta Zwolak, współwłaścicielka Gamescape.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Sukces frekwencyjny podczas Dzień Dobry ICE Kraków potwierdza, że formaty łączące edukację, logikę i nowoczesną technologię idealnie wpisują się w potrzeby współczesnych rodzin. To także mocny sygnał, że rynek wydarzeń rozrywkowych coraz mocniej skręca w stronę aktywnych, fabularyzowanych doświadczeń.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scapecity.pl/mobilny-escape-ro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2026-09-12T05:00:22+02:00</dcterms:created>
  <dcterms:modified xsi:type="dcterms:W3CDTF">2026-09-12T05:00:22+02:00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