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Nominuj Rodzinę do zabawy w Adventure Roomie w ferie!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6 lutego można zgłaszać rodziny z Małopolski do plebiscytu „Nominuj Rodzinę do zabawy w Adventure Roomie Gamescape”. Nominować można te rodziny które swoje obowiązki dzielą pomiędzy pracę zawodową, rodzicielstwo i działalność społeczną.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można składać przez formularz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www.nominuj-rodzine.gamescape.pl.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nadesłanych nominacji zostanie wyłonionych 10 rodzin, które będą mogły skorzystać </w:t>
      </w:r>
    </w:p>
    <w:p>
      <w:r>
        <w:rPr>
          <w:rFonts w:ascii="calibri" w:hAnsi="calibri" w:eastAsia="calibri" w:cs="calibri"/>
          <w:sz w:val="24"/>
          <w:szCs w:val="24"/>
        </w:rPr>
        <w:t xml:space="preserve"> z bezpłatnego wejścia do pokoju zagadek w Krakowie. Darmowa rozrywka w Adventure Roomie będzie możliwa od 10 lutego do końca marca br. Organizatorem akcji jest Gamescape z Krakowa.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 względu na wysokie koszty utrzymania a także brak czasu wiele rodzin nie będzie mogło sobie pozwolić na zorganizowany, długi wyjazd w ferie. Zimowa przerwa to dobry czas, by spędzić chociaż jeden dzień z rodziną na dobrej i edukującej zabawie.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chcieliśmy wyjść naprzeciw potrzebom rodzin, które nie tylko dbają o własne dzieci, ale również aktywnie uczestniczą w budowaniu lokalnej społeczności, pomagają potrzebującym, edukują i troszczą się o swoje otoczenie. Często jest tak, że również one nie mogą sobie pozwolić na dodatkowy wydatek, żeby spędzić ten czas z własną rodziną. Zależy nam, by zostali nagrodzeni za swój trud i zaangażowanie.</w:t>
      </w:r>
      <w:r>
        <w:rPr>
          <w:rFonts w:ascii="calibri" w:hAnsi="calibri" w:eastAsia="calibri" w:cs="calibri"/>
          <w:sz w:val="24"/>
          <w:szCs w:val="24"/>
        </w:rPr>
        <w:t xml:space="preserve">” – mówi Magdalena Budek, współwłaścicielka Gamescape i projektantka escape 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Finaliści plebiscytu zostaną wybrani na podstawie uzyskanej liczby głosów i zaangażowania w sprawy społeczne, rozwój i aktywizację lokalnej społeczności. Lista 10 zwycięzców zostanie opublikowana </w:t>
      </w:r>
    </w:p>
    <w:p>
      <w:r>
        <w:rPr>
          <w:rFonts w:ascii="calibri" w:hAnsi="calibri" w:eastAsia="calibri" w:cs="calibri"/>
          <w:sz w:val="24"/>
          <w:szCs w:val="24"/>
        </w:rPr>
        <w:t xml:space="preserve"> 9 lutego br.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na jej profilach społecznościowych. Regulamin akcji dostępny jest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https://gamescape.pl/regulamin-akcji/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minuj-rodzine.gamescape.pl/" TargetMode="External"/><Relationship Id="rId8" Type="http://schemas.openxmlformats.org/officeDocument/2006/relationships/hyperlink" Target="http://www.gamescape.pl" TargetMode="External"/><Relationship Id="rId9" Type="http://schemas.openxmlformats.org/officeDocument/2006/relationships/hyperlink" Target="https://gamescape.pl/regulamin-akc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2026-03-16T18:40:16+01:00</dcterms:created>
  <dcterms:modified xsi:type="dcterms:W3CDTF">2026-03-16T18:40:16+01:00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